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920DF2" w:rsidRPr="00920DF2" w:rsidTr="00920DF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020"/>
            </w:tblGrid>
            <w:tr w:rsidR="00920DF2" w:rsidRPr="00920D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0DF2" w:rsidRPr="00920DF2" w:rsidRDefault="00920DF2" w:rsidP="00920DF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20"/>
                  </w:tblGrid>
                  <w:tr w:rsidR="00920DF2" w:rsidRPr="00920D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20"/>
                        </w:tblGrid>
                        <w:tr w:rsidR="00920DF2" w:rsidRPr="00920DF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0DF2" w:rsidRPr="00920DF2" w:rsidRDefault="00920DF2" w:rsidP="00920DF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منشور اخلاقي  واداري  كاركنان دانشگاه علوم پزشكي تبريز</w:t>
                              </w:r>
                            </w:p>
                            <w:p w:rsidR="00920DF2" w:rsidRPr="00920DF2" w:rsidRDefault="00920DF2" w:rsidP="00920DF2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rtl/>
                                </w:rPr>
                                <w:t xml:space="preserve">اين منشور به منظور اشاعه و اعتلاي فرهنگ اسلامي و ارزش‌هاي انساني و سازماني در نظام اداري كشور و نهادينه كردن ابعاد آنها در انديشه و عمل كارمندان دولت تدوين گرديده است. با اطلاع از اينكه كارمندان دولت به عنوان بندگان خدا و خدمتگزاران مردم بايد تمام تلاش و همت خود را براي انجام هر چه بهتر وظايف شرعي و قانوني و مسئوليت‌هاي اداري بر مناي باورها و ارزش‌هاي اسلامي و افزايش سطح رضايتمندي مردم به كار گيرند و خود را ملزم به رعايت اصول و مفاد زير بدانند : </w:t>
                              </w:r>
                            </w:p>
                            <w:p w:rsidR="00920DF2" w:rsidRPr="00D337E5" w:rsidRDefault="00920DF2" w:rsidP="00920DF2">
                              <w:pPr>
                                <w:spacing w:after="0" w:line="360" w:lineRule="auto"/>
                                <w:ind w:left="360" w:right="7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>1-  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 xml:space="preserve">اصل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7"/>
                                  <w:szCs w:val="27"/>
                                  <w:rtl/>
                                </w:rPr>
                                <w:t>برابري :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همه شهروندان در برابر قانون برابرند و بايد با همه آنان، شرايط مشابه و رفتار يكسان داشت. كارمندان بايد در محدوده وظايف شغلي خود امكان دسترسي برابر به خدمات دولتي را براي همه شهروندان فراهم كرده و با آنان بدون هيچ‌گونه تبعيض رفتار نمايند. </w:t>
                              </w:r>
                            </w:p>
                            <w:p w:rsidR="00920DF2" w:rsidRPr="00920DF2" w:rsidRDefault="00920DF2" w:rsidP="00920DF2">
                              <w:pPr>
                                <w:spacing w:after="0" w:line="360" w:lineRule="auto"/>
                                <w:ind w:left="360" w:right="72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rtl/>
                                </w:rPr>
                                <w:t xml:space="preserve">-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> اصل حاكميت قانون در مناسبت‌هاي اداري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4"/>
                                  <w:szCs w:val="44"/>
                                  <w:rtl/>
                                </w:rPr>
                                <w:t>: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همه امور دولتي مبناي قانوني دارد و تصميمات و اقدامات اداري كارمندان بر اساس اقدام به قوانين و مقررات موجود اتخاذ و انجام گردد.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  <w:p w:rsidR="00920DF2" w:rsidRPr="00920DF2" w:rsidRDefault="00920DF2" w:rsidP="00920DF2">
                              <w:pPr>
                                <w:spacing w:after="0" w:line="360" w:lineRule="auto"/>
                                <w:ind w:left="360" w:right="72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rtl/>
                                </w:rPr>
                                <w:t xml:space="preserve">-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4"/>
                                  <w:szCs w:val="44"/>
                                  <w:rtl/>
                                </w:rPr>
                                <w:t> 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>اصل مردم‌ مداري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: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هدف نهايي از تشكيل سازمان‌هاي دولتي و استخدام كارمندام، ارائه خدمات بهتر به مردم و شهروندان است. كارمندان بايد در گفتار، كردار و نگرش‌هاي خود « خدمتگزاري به مردم » را متجلي سازند. كارمندان متعهد هستند كه در تصميم‌گيري‌ها، انجام وظايف و رفتارهاي خود، منافع و ترجيحات مردم و شهروندان و مصالح عمومي را در نظر گرفته و امكان دسترسي راحت‌تر و عام‌تر به خدمات دولتي را فراهم نمايند.</w:t>
                              </w:r>
                            </w:p>
                            <w:p w:rsidR="00920DF2" w:rsidRPr="00D337E5" w:rsidRDefault="00920DF2" w:rsidP="00920DF2">
                              <w:pPr>
                                <w:spacing w:after="0" w:line="360" w:lineRule="auto"/>
                                <w:ind w:left="360" w:right="72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>4-  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>اصل احترام و اعتماد :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كارمندان در تعاملات و رفتارهاي خود با ساير افراد از قبيل مافوق‌ها،‌ زيردستان، همكاران و مراجعان بايد احترام آنان را حفظ نمايند. به انتظارات و احساسات ديگران اهميت قائل شده و بر مبناي اعتماد به طرف مقابل عمل كنند. </w:t>
                              </w:r>
                            </w:p>
                            <w:p w:rsidR="00920DF2" w:rsidRPr="00920DF2" w:rsidRDefault="00920DF2" w:rsidP="00920DF2">
                              <w:pPr>
                                <w:spacing w:after="0" w:line="24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5-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>اصل پاسخگويي :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سازمان‌هاي دولتي براي مردم ايجاد مي‌شوند و بايد در برابر آنان پاسخگو باشند. كارمندان مسئوليت تصميمات و اقدامات خود را بر عهده گرفته و در مورد آنها به مردم و مراجع ذيصلاح پاسخگو باشند.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</w:p>
                            <w:p w:rsidR="00920DF2" w:rsidRPr="00D337E5" w:rsidRDefault="00920DF2" w:rsidP="00920DF2">
                              <w:pPr>
                                <w:spacing w:after="0" w:line="24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6-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4"/>
                                  <w:szCs w:val="44"/>
                                  <w:rtl/>
                                </w:rPr>
                                <w:t>اصل شفافيت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: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كارمندان بايد تمام اطلاعات مربوط به امور و فرايندهاي جاري دستگاه‌هاي اجرايي ( به غير از اموري كه در زمره اسناد و اطلاعات طبقه‌بندي شده قرار دارد ) را به طور شفاف در چهارچوب مقررات و ضوابط در اختيار ذينفعان قرار دهند. اين اطلاعات ضمن مشخص كردن فرآيندهاي سازماني مبناي پاسخگويي كارمندان به مردم و مراجع ذيصلاح را فراهم مي‌آورد. </w:t>
                              </w:r>
                            </w:p>
                            <w:p w:rsidR="00920DF2" w:rsidRPr="00920DF2" w:rsidRDefault="00920DF2" w:rsidP="00920DF2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7- 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اصل تعهد و وفاداري به سازمان</w:t>
                              </w:r>
                              <w:r w:rsidRPr="00920DF2">
                                <w:rPr>
                                  <w:rFonts w:ascii="Times New Roman" w:eastAsia="Times New Roman" w:hAnsi="Times New Roman" w:cs="Times New Roman"/>
                                  <w:sz w:val="40"/>
                                  <w:szCs w:val="40"/>
                                  <w:rtl/>
                                </w:rPr>
                                <w:t xml:space="preserve"> : </w:t>
                              </w:r>
                              <w:r w:rsidRPr="00D337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كارمندان بايد نسبت به دستگاه متبوع خود و اهدف، ‌مأموريت‌ها و ضوابط آن متعهد و وفادار باشند و با علاقه‌مندي و تمام توان از طريق انجام صحيح وظايف و مسئوليت‌هاي شغلي و سازماني در راستاي تحقق اهداف و مأموريت‌هاي سازمان تلاش نمايند. </w:t>
                              </w:r>
                            </w:p>
                          </w:tc>
                        </w:tr>
                      </w:tbl>
                      <w:p w:rsidR="00920DF2" w:rsidRPr="00920DF2" w:rsidRDefault="00920DF2" w:rsidP="00920DF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20DF2" w:rsidRPr="00920DF2" w:rsidRDefault="00920DF2" w:rsidP="00920DF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0DF2" w:rsidRPr="00920DF2" w:rsidRDefault="00920DF2" w:rsidP="00920DF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740F" w:rsidRDefault="0085740F"/>
    <w:sectPr w:rsidR="0085740F" w:rsidSect="00D407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DF2"/>
    <w:rsid w:val="0085740F"/>
    <w:rsid w:val="00920DF2"/>
    <w:rsid w:val="00D337E5"/>
    <w:rsid w:val="00D4074B"/>
    <w:rsid w:val="00FC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D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6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5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3</cp:revision>
  <dcterms:created xsi:type="dcterms:W3CDTF">2013-04-22T05:13:00Z</dcterms:created>
  <dcterms:modified xsi:type="dcterms:W3CDTF">2013-04-22T05:18:00Z</dcterms:modified>
</cp:coreProperties>
</file>