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3B" w:rsidRPr="00AE5072" w:rsidRDefault="007D683B" w:rsidP="007D683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  <w:u w:val="single"/>
          <w:rtl/>
        </w:rPr>
        <w:t xml:space="preserve">پيام هاي آموزشي در مورد سيگار : </w:t>
      </w:r>
    </w:p>
    <w:p w:rsidR="007D683B" w:rsidRPr="00AE5072" w:rsidRDefault="007D683B" w:rsidP="007D683B">
      <w:pPr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  <w:r w:rsidRPr="00AE5072">
        <w:rPr>
          <w:rFonts w:ascii="Tahoma" w:eastAsia="Times New Roman" w:hAnsi="Tahoma" w:cs="Tahoma"/>
          <w:sz w:val="24"/>
          <w:szCs w:val="24"/>
          <w:u w:val="single"/>
          <w:rtl/>
        </w:rPr>
        <w:t> 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  <w:rtl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سيگار روشن ، گلوله اي است كه شما به قلب زندگي تان شليك مي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كنيد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سيگار بروز سرطان در دستگاه هاي مختلف بدن شما را چندين برابر مي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كند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سيگار عمده ترين عامل بروز بيماري هاي قلبي در سنين جواني و مرگ زودرس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است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</w:p>
    <w:p w:rsidR="007D683B" w:rsidRPr="00AE5072" w:rsidRDefault="006A0A00" w:rsidP="006A0A00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سيگار مرگ افراد را 20 سال جلو مي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اندازد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سيگار دروازه ي ورود به دنياي اعتياد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است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دود حاصل از هر پك به قليان ، 20-10 برابر يك نخ سيگار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است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هر وعده قليان معادل 100-50 نخ سيگار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است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مواد سمي قليان بيشتر از سيگار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است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قليان سبب انتقال هپاتيت ، سل و تبخال مي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شود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هر نخ سيگار 7 دقيقه از عمر مصرف كننده را كم مي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كند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وابستگي به سيگار از شديدترين انواع اعتياد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است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ترك سيگار بزرگترين قدم براي بهبود سلامت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شماست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سيگاري ها بيشتر از افراد غيرسيگاري در معرض بيماريها و مرگ زودرس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هستند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با دود سيگار ، روح و جسم خود و فرزندانمان را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نسوزانيم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>همه با همه عليه دخانيات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>هر نخ سيگار ، تبري است به قلب شما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كسيدن سيگار در اماكن عمومي ، تجاوز به حقوق ديگران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است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سيگار دشمن سلامتي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است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>دخانيات و فقر ، يك چرخه معيوب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سيگار ، مرگ آور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است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>كشيدن سيگار در جوانان آغازي است براي استفاده از مواد اعتياد آور ديگر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>يك لحظه تفكر كنيد! با مصرف دخانيات كداميك از مشكلات زندگي تان حل شده است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  <w:r w:rsidRPr="00AE5072">
        <w:rPr>
          <w:rFonts w:ascii="Tahoma" w:eastAsia="Times New Roman" w:hAnsi="Tahoma" w:cs="Tahoma"/>
          <w:sz w:val="24"/>
          <w:szCs w:val="24"/>
          <w:rtl/>
        </w:rPr>
        <w:t>؟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سيگار سدي است بين تو و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آرزوهايت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افراد سيگاري 5 تا 10 سال مسن تر از ديگران به نظر مي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آيند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سيگاري هاي لايت ، پر عارضه تر از سيگاري هاي معمولي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اند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فرزندان افراد سيگاري چند برابر افراد ديگر ، سيگاري مي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شوند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>اعتياد به سيگار سنگين ترين ، پرعارضه ترين ، مرگ بارترين و پرهزينه ترين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اعتياد شناخته شده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است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6A0A00" w:rsidP="006A0A00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 w:hint="cs"/>
          <w:sz w:val="24"/>
          <w:szCs w:val="24"/>
          <w:rtl/>
        </w:rPr>
        <w:t xml:space="preserve"> یکی از عوامل مبیلا شده به سرطان ریه مصرف دخانیات میباشد.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>هزينه هاي درماني افراد سيگاري دو برابر هزينه مصرف</w:t>
      </w:r>
      <w:bookmarkStart w:id="0" w:name="_GoBack"/>
      <w:bookmarkEnd w:id="0"/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 سيگار آنان است و اغلب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اين هزينه نيز از محل بودجه مشترك با افراد غيرسيگاري پرداخت مي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شود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نيمي از كودكان جان در معرض استنشاق دود تحميلي سيگار قرار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دارند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>سيگار يك قاتل حرفه اي است كه به جاي كشتن سريع مقتول او را با آرامي و سر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فرصت به بدترين شكل خد به دام مرگ و تباهي مي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اندازد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>هزينه مصرف ساليانه سيگار در يك فرد سيگاري برابر با متوسط هزينه تحصيل يك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  <w:r w:rsidRPr="00AE5072">
        <w:rPr>
          <w:rFonts w:ascii="Tahoma" w:eastAsia="Times New Roman" w:hAnsi="Tahoma" w:cs="Tahoma"/>
          <w:sz w:val="24"/>
          <w:szCs w:val="24"/>
          <w:rtl/>
        </w:rPr>
        <w:t xml:space="preserve">دانش آموز </w:t>
      </w:r>
      <w:proofErr w:type="gramStart"/>
      <w:r w:rsidRPr="00AE5072">
        <w:rPr>
          <w:rFonts w:ascii="Tahoma" w:eastAsia="Times New Roman" w:hAnsi="Tahoma" w:cs="Tahoma"/>
          <w:sz w:val="24"/>
          <w:szCs w:val="24"/>
          <w:rtl/>
        </w:rPr>
        <w:t>است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.</w:t>
      </w:r>
      <w:proofErr w:type="gramEnd"/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7D683B" w:rsidRPr="00AE5072" w:rsidRDefault="007D683B" w:rsidP="007D683B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sz w:val="24"/>
          <w:szCs w:val="24"/>
        </w:rPr>
      </w:pPr>
      <w:r w:rsidRPr="00AE5072">
        <w:rPr>
          <w:rFonts w:ascii="Tahoma" w:eastAsia="Times New Roman" w:hAnsi="Tahoma" w:cs="Tahoma"/>
          <w:sz w:val="24"/>
          <w:szCs w:val="24"/>
        </w:rPr>
        <w:t xml:space="preserve">- </w:t>
      </w:r>
      <w:r w:rsidRPr="00AE5072">
        <w:rPr>
          <w:rFonts w:ascii="Tahoma" w:eastAsia="Times New Roman" w:hAnsi="Tahoma" w:cs="Tahoma"/>
          <w:sz w:val="24"/>
          <w:szCs w:val="24"/>
          <w:rtl/>
        </w:rPr>
        <w:t>تعداد كودكان دچار معلوليت و كودكان نارس در زنان باردار سيگاري سه برابر</w:t>
      </w:r>
      <w:r w:rsidRPr="00AE5072">
        <w:rPr>
          <w:rFonts w:ascii="Tahoma" w:eastAsia="Times New Roman" w:hAnsi="Tahoma" w:cs="Tahoma"/>
          <w:sz w:val="24"/>
          <w:szCs w:val="24"/>
        </w:rPr>
        <w:t xml:space="preserve"> </w:t>
      </w:r>
      <w:r w:rsidRPr="00AE5072">
        <w:rPr>
          <w:rFonts w:ascii="Tahoma" w:eastAsia="Times New Roman" w:hAnsi="Tahoma" w:cs="Tahoma"/>
          <w:sz w:val="24"/>
          <w:szCs w:val="24"/>
          <w:rtl/>
        </w:rPr>
        <w:t>زنان غيرسيگاري است</w:t>
      </w:r>
      <w:r w:rsidRPr="00AE5072">
        <w:rPr>
          <w:rFonts w:ascii="Tahoma" w:eastAsia="Times New Roman" w:hAnsi="Tahoma" w:cs="Tahoma"/>
          <w:sz w:val="24"/>
          <w:szCs w:val="24"/>
        </w:rPr>
        <w:t>.</w:t>
      </w:r>
    </w:p>
    <w:p w:rsidR="00681E1A" w:rsidRPr="00AE5072" w:rsidRDefault="00681E1A">
      <w:pPr>
        <w:rPr>
          <w:sz w:val="24"/>
          <w:szCs w:val="24"/>
        </w:rPr>
      </w:pPr>
    </w:p>
    <w:sectPr w:rsidR="00681E1A" w:rsidRPr="00AE5072" w:rsidSect="00404A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505D"/>
    <w:multiLevelType w:val="multilevel"/>
    <w:tmpl w:val="A7E2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3B"/>
    <w:rsid w:val="00404AB5"/>
    <w:rsid w:val="00681E1A"/>
    <w:rsid w:val="006A0A00"/>
    <w:rsid w:val="007D683B"/>
    <w:rsid w:val="00AE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83B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83B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moghtehed</dc:creator>
  <cp:keywords/>
  <dc:description/>
  <cp:lastModifiedBy>moghtehed</cp:lastModifiedBy>
  <cp:revision>6</cp:revision>
  <dcterms:created xsi:type="dcterms:W3CDTF">2013-09-08T09:55:00Z</dcterms:created>
  <dcterms:modified xsi:type="dcterms:W3CDTF">2013-09-09T09:23:00Z</dcterms:modified>
</cp:coreProperties>
</file>